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Default="00F24EE6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სამომხმარებლო ბაზრის</w:t>
      </w:r>
      <w:r w:rsidR="009438E1">
        <w:rPr>
          <w:rFonts w:ascii="Sylfaen" w:hAnsi="Sylfaen" w:cs="Sylfaen"/>
          <w:b/>
          <w:lang w:val="ka-GE"/>
        </w:rPr>
        <w:t xml:space="preserve"> კვლევ</w:t>
      </w:r>
      <w:r w:rsidR="00FD2896">
        <w:rPr>
          <w:rFonts w:ascii="Sylfaen" w:hAnsi="Sylfaen" w:cs="Sylfaen"/>
          <w:b/>
          <w:lang w:val="ka-GE"/>
        </w:rPr>
        <w:t>ის შესყიდვის თაობაზე</w:t>
      </w:r>
      <w:r w:rsidR="009438E1">
        <w:rPr>
          <w:rFonts w:ascii="Sylfaen" w:hAnsi="Sylfaen" w:cs="Sylfaen"/>
          <w:b/>
          <w:lang w:val="ka-GE"/>
        </w:rPr>
        <w:t xml:space="preserve"> </w:t>
      </w:r>
    </w:p>
    <w:p w:rsidR="00840E46" w:rsidRPr="00431D54" w:rsidRDefault="002E1FB8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 w:rsidR="00E43B76">
        <w:rPr>
          <w:rFonts w:ascii="Sylfaen" w:hAnsi="Sylfaen" w:cs="Sylfaen"/>
          <w:b/>
          <w:lang w:val="ka-GE"/>
        </w:rPr>
        <w:t>1</w:t>
      </w:r>
      <w:bookmarkStart w:id="3" w:name="_GoBack"/>
      <w:bookmarkEnd w:id="3"/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3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9438E1">
        <w:rPr>
          <w:rFonts w:ascii="Sylfaen" w:hAnsi="Sylfaen" w:cs="Sylfaen"/>
          <w:b/>
        </w:rPr>
        <w:t>M</w:t>
      </w:r>
      <w:r>
        <w:rPr>
          <w:rFonts w:ascii="Sylfaen" w:hAnsi="Sylfaen" w:cs="Sylfaen"/>
          <w:b/>
        </w:rPr>
        <w:t>RES</w:t>
      </w:r>
      <w:r w:rsidR="00840E46">
        <w:rPr>
          <w:rFonts w:ascii="Sylfaen" w:hAnsi="Sylfaen" w:cs="Sylfaen"/>
          <w:b/>
        </w:rPr>
        <w:t>-</w:t>
      </w:r>
      <w:r w:rsidR="00431D54">
        <w:rPr>
          <w:rFonts w:ascii="Sylfaen" w:hAnsi="Sylfaen" w:cs="Sylfaen"/>
          <w:b/>
          <w:lang w:val="ka-GE"/>
        </w:rPr>
        <w:t>18</w:t>
      </w:r>
    </w:p>
    <w:p w:rsidR="00613496" w:rsidRPr="00253BF9" w:rsidRDefault="009438E1" w:rsidP="00613496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F24EE6" w:rsidRPr="00F24EE6" w:rsidRDefault="007111F1" w:rsidP="00F24EE6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ბაზრის კვლევა </w:t>
      </w:r>
      <w:r w:rsidR="00F24EE6" w:rsidRPr="00F24EE6">
        <w:rPr>
          <w:rFonts w:ascii="Sylfaen" w:hAnsi="Sylfaen"/>
          <w:lang w:val="ka-GE"/>
        </w:rPr>
        <w:t>საქართველოში საავტომობილო ბუნებრივი აირის სამომხმარებლო ბაზრის ძირითადი ტენდენციების გამოვლენის მიზნით</w:t>
      </w:r>
      <w:r w:rsidR="00744EDA">
        <w:rPr>
          <w:rFonts w:ascii="Sylfaen" w:hAnsi="Sylfaen"/>
        </w:rPr>
        <w:t>;</w:t>
      </w:r>
    </w:p>
    <w:p w:rsidR="00576350" w:rsidRPr="00576350" w:rsidRDefault="0002413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კვლევის დეტალური ტექნიკური </w:t>
      </w:r>
      <w:r w:rsidR="009E0A79">
        <w:rPr>
          <w:rFonts w:ascii="Sylfaen" w:hAnsi="Sylfaen"/>
          <w:lang w:val="ka-GE"/>
        </w:rPr>
        <w:t>დავალება</w:t>
      </w:r>
      <w:r w:rsidR="00BA1A4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გთხოვთ</w:t>
      </w:r>
      <w:r w:rsidR="00BA1A4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იხილოთ </w:t>
      </w:r>
      <w:r w:rsidRPr="00B705EF">
        <w:rPr>
          <w:rFonts w:ascii="Sylfaen" w:hAnsi="Sylfaen"/>
          <w:lang w:val="ka-GE"/>
        </w:rPr>
        <w:t>დართულ ფაილში</w:t>
      </w:r>
      <w:r w:rsidR="00B705EF">
        <w:rPr>
          <w:rFonts w:ascii="Sylfaen" w:hAnsi="Sylfaen"/>
          <w:lang w:val="ka-GE"/>
        </w:rPr>
        <w:t xml:space="preserve">: </w:t>
      </w:r>
      <w:r w:rsidR="00B705EF" w:rsidRPr="00B705EF">
        <w:rPr>
          <w:rFonts w:ascii="Sylfaen" w:hAnsi="Sylfaen"/>
          <w:u w:val="single"/>
          <w:lang w:val="ka-GE"/>
        </w:rPr>
        <w:t xml:space="preserve">ტექნიკური </w:t>
      </w:r>
      <w:r w:rsidR="009E0A79">
        <w:rPr>
          <w:rFonts w:ascii="Sylfaen" w:hAnsi="Sylfaen"/>
          <w:u w:val="single"/>
          <w:lang w:val="ka-GE"/>
        </w:rPr>
        <w:t>დავალება</w:t>
      </w:r>
      <w:r>
        <w:rPr>
          <w:rFonts w:ascii="Sylfaen" w:hAnsi="Sylfaen"/>
          <w:lang w:val="ka-GE"/>
        </w:rPr>
        <w:t>.</w:t>
      </w:r>
      <w:r w:rsidR="009438E1">
        <w:rPr>
          <w:rFonts w:ascii="Sylfaen" w:hAnsi="Sylfaen"/>
          <w:lang w:val="ka-GE"/>
        </w:rPr>
        <w:t xml:space="preserve"> </w:t>
      </w:r>
      <w:r w:rsidR="00253BF9">
        <w:rPr>
          <w:rFonts w:ascii="Sylfaen" w:hAnsi="Sylfaen"/>
        </w:rPr>
        <w:t xml:space="preserve"> </w:t>
      </w:r>
    </w:p>
    <w:p w:rsidR="00253BF9" w:rsidRPr="009438E1" w:rsidRDefault="00253BF9" w:rsidP="009438E1">
      <w:pPr>
        <w:pStyle w:val="ListParagraph"/>
        <w:ind w:left="1440"/>
        <w:rPr>
          <w:rFonts w:ascii="Sylfaen" w:hAnsi="Sylfaen"/>
          <w:b/>
        </w:rPr>
      </w:pP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7077F2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კვლევითი კომპანიის გამოცდილების და სტატუსის შესახებ, მათ შორის მოღვაწეობის პერიოდი და არეალი, მუდმივი და დროებითი თანამშრომლების რაოდენობა, საერთაშორისო კვლევითი ქსელის წევრობა, სერთიფიკატების ფლობა და ა.შ.</w:t>
      </w:r>
    </w:p>
    <w:p w:rsidR="007077F2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განხორციელებული პროექტებისა და კლიენტების შესახებ.</w:t>
      </w:r>
    </w:p>
    <w:p w:rsidR="007077F2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</w:t>
      </w:r>
      <w:r w:rsidRPr="007077F2">
        <w:rPr>
          <w:rFonts w:ascii="Sylfaen" w:hAnsi="Sylfaen"/>
          <w:lang w:val="ka-GE"/>
        </w:rPr>
        <w:t xml:space="preserve"> 1</w:t>
      </w:r>
      <w:r>
        <w:rPr>
          <w:rFonts w:ascii="Sylfaen" w:hAnsi="Sylfaen"/>
          <w:lang w:val="ka-GE"/>
        </w:rPr>
        <w:t xml:space="preserve"> სარეკომენდაციო წერილი</w:t>
      </w:r>
      <w:r w:rsidRPr="007077F2">
        <w:rPr>
          <w:rFonts w:ascii="Sylfaen" w:hAnsi="Sylfaen"/>
          <w:lang w:val="ka-GE"/>
        </w:rPr>
        <w:t xml:space="preserve"> (სასურველია </w:t>
      </w:r>
      <w:r>
        <w:rPr>
          <w:rFonts w:ascii="Sylfaen" w:hAnsi="Sylfaen"/>
          <w:lang w:val="ka-GE"/>
        </w:rPr>
        <w:t>2</w:t>
      </w:r>
      <w:r w:rsidRPr="007077F2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.</w:t>
      </w:r>
    </w:p>
    <w:p w:rsidR="007077F2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კვლევითი კომპანიის თანამშრომლების, როგორც მენეჯმენტის ასევე კლვევაში ჩართული პირების გამოცდილებისა და კვალიფიკაციის შესახებ.</w:t>
      </w:r>
    </w:p>
    <w:p w:rsidR="007077F2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კვლევის ჩატარების მეთოდოლოგიაზე:</w:t>
      </w:r>
    </w:p>
    <w:p w:rsidR="007077F2" w:rsidRPr="007077F2" w:rsidRDefault="007077F2" w:rsidP="007077F2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კვლევის ჩატარების მეთოდიკის აღწერა და დასაბუთება;</w:t>
      </w:r>
    </w:p>
    <w:p w:rsidR="007077F2" w:rsidRPr="00744EDA" w:rsidRDefault="007077F2" w:rsidP="00744EDA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ანალიტიკური მოდელის (მონაცემთა დამუშავების მეთოდიკის) აღწერა;</w:t>
      </w:r>
    </w:p>
    <w:p w:rsidR="00A31ECD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კვლევის განხორციელების ვადებისა  და ღირებულების შესახებ</w:t>
      </w:r>
      <w:r w:rsidR="00744EDA">
        <w:rPr>
          <w:rFonts w:ascii="Sylfaen" w:hAnsi="Sylfaen"/>
          <w:lang w:val="ka-GE"/>
        </w:rPr>
        <w:t xml:space="preserve"> </w:t>
      </w:r>
      <w:r w:rsidRPr="007077F2">
        <w:rPr>
          <w:rFonts w:ascii="Sylfaen" w:hAnsi="Sylfaen"/>
          <w:lang w:val="ka-GE"/>
        </w:rPr>
        <w:t>გაწეული ყველა დანახარჯისა და საქართველოს კანონმდებლობით გათვალისწინებული გადასახადების ჩათვლით ეროვნულ ვალუტაში.</w:t>
      </w:r>
    </w:p>
    <w:p w:rsidR="007077F2" w:rsidRDefault="007077F2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604E94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კვლევასთან დაკავშირებული საკითხებისთვის განსახილველად</w:t>
      </w:r>
      <w:r w:rsidR="00B705EF" w:rsidRPr="00B705EF">
        <w:rPr>
          <w:rFonts w:ascii="Sylfaen" w:hAnsi="Sylfaen"/>
          <w:lang w:val="ka-GE"/>
        </w:rPr>
        <w:t xml:space="preserve">: </w:t>
      </w:r>
      <w:r w:rsidR="00B705EF" w:rsidRPr="00B705EF">
        <w:rPr>
          <w:rFonts w:ascii="Sylfaen" w:hAnsi="Sylfaen"/>
          <w:b/>
          <w:lang w:val="ka-GE"/>
        </w:rPr>
        <w:t>ესმა ჩაჩანიძე</w:t>
      </w:r>
      <w:r w:rsidR="00B705EF">
        <w:rPr>
          <w:rFonts w:ascii="Sylfaen" w:hAnsi="Sylfaen"/>
          <w:lang w:val="ka-GE"/>
        </w:rPr>
        <w:t>. საკონტაქტო ნომერი: 599 67 14 14;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576350" w:rsidP="009E0A79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>წინადადებები</w:t>
      </w:r>
      <w:r w:rsidR="00A26F1E">
        <w:rPr>
          <w:rFonts w:ascii="Sylfaen" w:hAnsi="Sylfaen"/>
          <w:b/>
          <w:lang w:val="ka-GE"/>
        </w:rPr>
        <w:t>ს წარდგენის ბოლო ვადა:</w:t>
      </w:r>
      <w:r w:rsidRPr="00E71D6B">
        <w:rPr>
          <w:rFonts w:ascii="Sylfaen" w:hAnsi="Sylfaen"/>
          <w:b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 xml:space="preserve"> 20</w:t>
      </w:r>
      <w:r w:rsidR="00A26F1E">
        <w:rPr>
          <w:rFonts w:ascii="Sylfaen" w:hAnsi="Sylfaen"/>
          <w:b/>
          <w:u w:val="single"/>
          <w:lang w:val="ka-GE"/>
        </w:rPr>
        <w:t>18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2E1FB8">
        <w:rPr>
          <w:rFonts w:ascii="Sylfaen" w:hAnsi="Sylfaen"/>
          <w:b/>
          <w:u w:val="single"/>
        </w:rPr>
        <w:t>30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2E1FB8">
        <w:rPr>
          <w:rFonts w:ascii="Sylfaen" w:hAnsi="Sylfaen"/>
          <w:b/>
          <w:u w:val="single"/>
          <w:lang w:val="ka-GE"/>
        </w:rPr>
        <w:t>მარტი</w:t>
      </w:r>
      <w:r w:rsidR="00A26F1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A26F1E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A26F1E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0F" w:rsidRDefault="00F3330F" w:rsidP="009D6741">
      <w:pPr>
        <w:spacing w:after="0" w:line="240" w:lineRule="auto"/>
      </w:pPr>
      <w:r>
        <w:separator/>
      </w:r>
    </w:p>
  </w:endnote>
  <w:endnote w:type="continuationSeparator" w:id="0">
    <w:p w:rsidR="00F3330F" w:rsidRDefault="00F3330F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0F" w:rsidRDefault="00F3330F" w:rsidP="009D6741">
      <w:pPr>
        <w:spacing w:after="0" w:line="240" w:lineRule="auto"/>
      </w:pPr>
      <w:r>
        <w:separator/>
      </w:r>
    </w:p>
  </w:footnote>
  <w:footnote w:type="continuationSeparator" w:id="0">
    <w:p w:rsidR="00F3330F" w:rsidRDefault="00F3330F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31027"/>
    <w:rsid w:val="001A518E"/>
    <w:rsid w:val="001B5DFE"/>
    <w:rsid w:val="001D2995"/>
    <w:rsid w:val="001E33D7"/>
    <w:rsid w:val="001E6AE1"/>
    <w:rsid w:val="002018B1"/>
    <w:rsid w:val="00253BF9"/>
    <w:rsid w:val="002A0A07"/>
    <w:rsid w:val="002A60FE"/>
    <w:rsid w:val="002C53B7"/>
    <w:rsid w:val="002E1FB8"/>
    <w:rsid w:val="003277CA"/>
    <w:rsid w:val="0037038D"/>
    <w:rsid w:val="0038150F"/>
    <w:rsid w:val="003D2575"/>
    <w:rsid w:val="003D6C2B"/>
    <w:rsid w:val="00431D54"/>
    <w:rsid w:val="004C2681"/>
    <w:rsid w:val="004D3843"/>
    <w:rsid w:val="00576350"/>
    <w:rsid w:val="005D0CAB"/>
    <w:rsid w:val="005E0873"/>
    <w:rsid w:val="005E7D84"/>
    <w:rsid w:val="00604E94"/>
    <w:rsid w:val="00613496"/>
    <w:rsid w:val="00666937"/>
    <w:rsid w:val="006B312A"/>
    <w:rsid w:val="006F386D"/>
    <w:rsid w:val="007077F2"/>
    <w:rsid w:val="007111F1"/>
    <w:rsid w:val="00744EDA"/>
    <w:rsid w:val="0079579C"/>
    <w:rsid w:val="007E3A01"/>
    <w:rsid w:val="007F58CC"/>
    <w:rsid w:val="00840E46"/>
    <w:rsid w:val="00886807"/>
    <w:rsid w:val="00897178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26F1E"/>
    <w:rsid w:val="00A300F8"/>
    <w:rsid w:val="00A31ECD"/>
    <w:rsid w:val="00A640A4"/>
    <w:rsid w:val="00AD0A74"/>
    <w:rsid w:val="00B03017"/>
    <w:rsid w:val="00B05D96"/>
    <w:rsid w:val="00B223D6"/>
    <w:rsid w:val="00B6006E"/>
    <w:rsid w:val="00B705EF"/>
    <w:rsid w:val="00BA1A47"/>
    <w:rsid w:val="00BC6BE3"/>
    <w:rsid w:val="00D103CF"/>
    <w:rsid w:val="00D25CF2"/>
    <w:rsid w:val="00DB4F4A"/>
    <w:rsid w:val="00DB559F"/>
    <w:rsid w:val="00E375C7"/>
    <w:rsid w:val="00E43B76"/>
    <w:rsid w:val="00EF06D7"/>
    <w:rsid w:val="00F24EE6"/>
    <w:rsid w:val="00F3330F"/>
    <w:rsid w:val="00F97107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0E02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15</cp:revision>
  <dcterms:created xsi:type="dcterms:W3CDTF">2017-02-02T12:04:00Z</dcterms:created>
  <dcterms:modified xsi:type="dcterms:W3CDTF">2018-03-21T09:26:00Z</dcterms:modified>
</cp:coreProperties>
</file>